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7D" w:rsidRPr="0069350B" w:rsidRDefault="0087250A" w:rsidP="009F3572">
      <w:pPr>
        <w:jc w:val="center"/>
        <w:rPr>
          <w:b/>
          <w:sz w:val="28"/>
        </w:rPr>
      </w:pPr>
      <w:r w:rsidRPr="0069350B">
        <w:rPr>
          <w:b/>
          <w:sz w:val="28"/>
        </w:rPr>
        <w:t>Техническое задание</w:t>
      </w:r>
    </w:p>
    <w:p w:rsidR="00042876" w:rsidRPr="0064766C" w:rsidRDefault="00D55E10" w:rsidP="004F614B">
      <w:pPr>
        <w:ind w:right="-285"/>
        <w:jc w:val="center"/>
        <w:rPr>
          <w:sz w:val="28"/>
        </w:rPr>
      </w:pPr>
      <w:r>
        <w:rPr>
          <w:b/>
          <w:sz w:val="28"/>
        </w:rPr>
        <w:t xml:space="preserve">по </w:t>
      </w:r>
      <w:r w:rsidR="009F3572" w:rsidRPr="0069350B">
        <w:rPr>
          <w:b/>
          <w:sz w:val="28"/>
        </w:rPr>
        <w:t>поставк</w:t>
      </w:r>
      <w:r>
        <w:rPr>
          <w:b/>
          <w:sz w:val="28"/>
        </w:rPr>
        <w:t>е</w:t>
      </w:r>
      <w:r w:rsidR="009F3572" w:rsidRPr="0069350B">
        <w:rPr>
          <w:b/>
          <w:sz w:val="28"/>
        </w:rPr>
        <w:t xml:space="preserve"> </w:t>
      </w:r>
      <w:r w:rsidR="00BE1D1B">
        <w:rPr>
          <w:b/>
          <w:sz w:val="28"/>
        </w:rPr>
        <w:t>генератора сварочного ГД-4004-23</w:t>
      </w:r>
      <w:r w:rsidR="000264E8">
        <w:rPr>
          <w:b/>
          <w:sz w:val="28"/>
        </w:rPr>
        <w:t xml:space="preserve">У2 </w:t>
      </w:r>
    </w:p>
    <w:p w:rsidR="009F3572" w:rsidRPr="009F3572" w:rsidRDefault="009F3572" w:rsidP="009F3572">
      <w:pPr>
        <w:jc w:val="center"/>
      </w:pPr>
    </w:p>
    <w:p w:rsidR="00462D7D" w:rsidRPr="0069350B" w:rsidRDefault="009F3572" w:rsidP="00FB61DA">
      <w:pPr>
        <w:tabs>
          <w:tab w:val="left" w:pos="567"/>
        </w:tabs>
        <w:rPr>
          <w:b/>
        </w:rPr>
      </w:pPr>
      <w:r w:rsidRPr="0069350B">
        <w:rPr>
          <w:b/>
        </w:rPr>
        <w:t>1.</w:t>
      </w:r>
      <w:r w:rsidR="00462D7D" w:rsidRPr="0069350B">
        <w:rPr>
          <w:b/>
        </w:rPr>
        <w:tab/>
      </w:r>
      <w:r w:rsidRPr="0069350B">
        <w:rPr>
          <w:b/>
        </w:rPr>
        <w:t>Наименование поставляемого товара</w:t>
      </w:r>
    </w:p>
    <w:p w:rsidR="00916461" w:rsidRPr="00AB3613" w:rsidRDefault="00382977" w:rsidP="00FB61DA">
      <w:pPr>
        <w:tabs>
          <w:tab w:val="left" w:pos="567"/>
        </w:tabs>
        <w:ind w:right="-285"/>
      </w:pPr>
      <w:r w:rsidRPr="00D55E10">
        <w:rPr>
          <w:b/>
        </w:rPr>
        <w:t>1.1</w:t>
      </w:r>
      <w:r w:rsidR="00462D7D" w:rsidRPr="00D55E10">
        <w:rPr>
          <w:b/>
        </w:rPr>
        <w:t>.</w:t>
      </w:r>
      <w:r w:rsidR="00C3482D">
        <w:tab/>
      </w:r>
      <w:r w:rsidR="000264E8">
        <w:t xml:space="preserve">Генератор сварочный ГД-4004 У2 исполнения </w:t>
      </w:r>
      <w:r w:rsidR="00BE1D1B">
        <w:t>23</w:t>
      </w:r>
      <w:r w:rsidR="000264E8">
        <w:t xml:space="preserve"> (далее ГД-4004-</w:t>
      </w:r>
      <w:r w:rsidR="00BE1D1B">
        <w:t>23</w:t>
      </w:r>
      <w:r w:rsidR="000264E8">
        <w:t>)</w:t>
      </w:r>
      <w:r w:rsidR="00C3482D">
        <w:t>.</w:t>
      </w:r>
    </w:p>
    <w:p w:rsidR="00462D7D" w:rsidRDefault="00462D7D" w:rsidP="00FB61DA">
      <w:pPr>
        <w:tabs>
          <w:tab w:val="left" w:pos="567"/>
        </w:tabs>
      </w:pPr>
      <w:r w:rsidRPr="00D55E10">
        <w:rPr>
          <w:b/>
        </w:rPr>
        <w:t>1.2.</w:t>
      </w:r>
      <w:r w:rsidRPr="0069350B">
        <w:tab/>
      </w:r>
      <w:r w:rsidR="00D55E10">
        <w:t>Данное о</w:t>
      </w:r>
      <w:r w:rsidRPr="0069350B">
        <w:t>борудование</w:t>
      </w:r>
      <w:r w:rsidR="00D55E10">
        <w:t xml:space="preserve"> приобретается</w:t>
      </w:r>
      <w:r w:rsidRPr="0069350B">
        <w:t xml:space="preserve"> для Предприятия электрических и тепловых сетей ОАО «</w:t>
      </w:r>
      <w:r w:rsidR="00D55E10">
        <w:t>ППГХО»:</w:t>
      </w:r>
      <w:r w:rsidR="00652204" w:rsidRPr="00652204">
        <w:t xml:space="preserve"> </w:t>
      </w:r>
      <w:r w:rsidR="00652204">
        <w:t>Цех ТВСиК</w:t>
      </w:r>
      <w:r w:rsidR="00D55E10">
        <w:t>.</w:t>
      </w:r>
    </w:p>
    <w:p w:rsidR="00F469CB" w:rsidRDefault="00D55E10" w:rsidP="00FB61DA">
      <w:pPr>
        <w:tabs>
          <w:tab w:val="left" w:pos="567"/>
        </w:tabs>
      </w:pPr>
      <w:r>
        <w:rPr>
          <w:b/>
        </w:rPr>
        <w:t>1.3.</w:t>
      </w:r>
      <w:r>
        <w:rPr>
          <w:b/>
        </w:rPr>
        <w:tab/>
      </w:r>
      <w:r w:rsidRPr="00D55E10">
        <w:rPr>
          <w:iCs/>
        </w:rPr>
        <w:t>Оборудование должно соответств</w:t>
      </w:r>
      <w:r w:rsidR="00F469CB">
        <w:rPr>
          <w:iCs/>
        </w:rPr>
        <w:t>овать</w:t>
      </w:r>
      <w:r w:rsidRPr="00D55E10">
        <w:t xml:space="preserve"> </w:t>
      </w:r>
      <w:r w:rsidR="00F469CB">
        <w:t xml:space="preserve">ГОСТ </w:t>
      </w:r>
      <w:r w:rsidR="000264E8">
        <w:t>304-82</w:t>
      </w:r>
      <w:r w:rsidR="00F469CB">
        <w:t>.</w:t>
      </w:r>
    </w:p>
    <w:p w:rsidR="00916461" w:rsidRPr="0069350B" w:rsidRDefault="00462D7D" w:rsidP="00FB61DA">
      <w:pPr>
        <w:tabs>
          <w:tab w:val="left" w:pos="567"/>
        </w:tabs>
        <w:rPr>
          <w:b/>
        </w:rPr>
      </w:pPr>
      <w:r w:rsidRPr="0069350B">
        <w:rPr>
          <w:b/>
        </w:rPr>
        <w:t>2.</w:t>
      </w:r>
      <w:r w:rsidRPr="0069350B">
        <w:rPr>
          <w:b/>
        </w:rPr>
        <w:tab/>
      </w:r>
      <w:r w:rsidR="00916461" w:rsidRPr="0069350B">
        <w:rPr>
          <w:b/>
        </w:rPr>
        <w:t>Описание товар</w:t>
      </w:r>
      <w:r w:rsidR="0069350B">
        <w:rPr>
          <w:b/>
        </w:rPr>
        <w:t>а</w:t>
      </w:r>
      <w:r w:rsidR="00916461" w:rsidRPr="0069350B">
        <w:rPr>
          <w:b/>
        </w:rPr>
        <w:t xml:space="preserve"> (функциональные характеристики и потребительские свойства)</w:t>
      </w:r>
    </w:p>
    <w:p w:rsidR="00AB3613" w:rsidRDefault="00652204" w:rsidP="00FB61DA">
      <w:pPr>
        <w:tabs>
          <w:tab w:val="left" w:pos="567"/>
        </w:tabs>
        <w:ind w:right="-285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219710</wp:posOffset>
            </wp:positionV>
            <wp:extent cx="2805430" cy="2621280"/>
            <wp:effectExtent l="19050" t="0" r="0" b="0"/>
            <wp:wrapTopAndBottom/>
            <wp:docPr id="1" name="Рисунок 1" descr="Генераторы сварочные ГД 4004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нераторы сварочные ГД 4004-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430" cy="262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977" w:rsidRPr="0069350B">
        <w:t>2.1.</w:t>
      </w:r>
      <w:r w:rsidR="00462D7D" w:rsidRPr="0069350B">
        <w:tab/>
      </w:r>
      <w:r>
        <w:t>Генератор св</w:t>
      </w:r>
      <w:r w:rsidR="00022C51">
        <w:t>арочный ГД-4004 -23</w:t>
      </w:r>
      <w:r w:rsidR="000264E8">
        <w:t>.</w:t>
      </w:r>
    </w:p>
    <w:p w:rsidR="00EF010A" w:rsidRDefault="000264E8" w:rsidP="000264E8">
      <w:pPr>
        <w:jc w:val="both"/>
        <w:rPr>
          <w:color w:val="000000" w:themeColor="text1"/>
          <w:shd w:val="clear" w:color="auto" w:fill="FFFFFF"/>
        </w:rPr>
      </w:pPr>
      <w:r w:rsidRPr="000264E8">
        <w:rPr>
          <w:color w:val="000000" w:themeColor="text1"/>
          <w:shd w:val="clear" w:color="auto" w:fill="FFFFFF"/>
        </w:rPr>
        <w:t>Генератор сварочный ГД-4004 У2 исп</w:t>
      </w:r>
      <w:r w:rsidR="00652204">
        <w:rPr>
          <w:color w:val="000000" w:themeColor="text1"/>
          <w:shd w:val="clear" w:color="auto" w:fill="FFFFFF"/>
        </w:rPr>
        <w:t>олнения</w:t>
      </w:r>
      <w:r w:rsidRPr="000264E8">
        <w:rPr>
          <w:color w:val="000000" w:themeColor="text1"/>
          <w:shd w:val="clear" w:color="auto" w:fill="FFFFFF"/>
        </w:rPr>
        <w:t xml:space="preserve"> </w:t>
      </w:r>
      <w:r w:rsidR="00BE1D1B">
        <w:rPr>
          <w:color w:val="000000" w:themeColor="text1"/>
          <w:shd w:val="clear" w:color="auto" w:fill="FFFFFF"/>
        </w:rPr>
        <w:t>23</w:t>
      </w:r>
      <w:r w:rsidRPr="000264E8">
        <w:rPr>
          <w:color w:val="000000" w:themeColor="text1"/>
          <w:shd w:val="clear" w:color="auto" w:fill="FFFFFF"/>
        </w:rPr>
        <w:t xml:space="preserve"> предназначен для питания одного сварочного поста при ручной дуговой сварке, резке и наплавке металлов постоянным током плавящимся эле</w:t>
      </w:r>
      <w:r w:rsidRPr="000264E8">
        <w:rPr>
          <w:color w:val="000000" w:themeColor="text1"/>
          <w:shd w:val="clear" w:color="auto" w:fill="FFFFFF"/>
        </w:rPr>
        <w:t>к</w:t>
      </w:r>
      <w:r w:rsidRPr="000264E8">
        <w:rPr>
          <w:color w:val="000000" w:themeColor="text1"/>
          <w:shd w:val="clear" w:color="auto" w:fill="FFFFFF"/>
        </w:rPr>
        <w:t>тродом.</w:t>
      </w:r>
    </w:p>
    <w:p w:rsidR="000264E8" w:rsidRPr="000264E8" w:rsidRDefault="000264E8" w:rsidP="000264E8">
      <w:pPr>
        <w:jc w:val="both"/>
        <w:rPr>
          <w:color w:val="000000" w:themeColor="text1"/>
          <w:shd w:val="clear" w:color="auto" w:fill="FFFFFF"/>
        </w:rPr>
      </w:pPr>
      <w:r w:rsidRPr="000264E8">
        <w:rPr>
          <w:color w:val="000000" w:themeColor="text1"/>
          <w:shd w:val="clear" w:color="auto" w:fill="FFFFFF"/>
        </w:rPr>
        <w:t>Генератор может работать на высоте до 1000 метров над уровнем моря в районах с умеренным климатом при температуре окружающего воздуха от минус 45 до плюс 40 и относительной вла</w:t>
      </w:r>
      <w:r w:rsidRPr="000264E8">
        <w:rPr>
          <w:color w:val="000000" w:themeColor="text1"/>
          <w:shd w:val="clear" w:color="auto" w:fill="FFFFFF"/>
        </w:rPr>
        <w:t>ж</w:t>
      </w:r>
      <w:r w:rsidRPr="000264E8">
        <w:rPr>
          <w:color w:val="000000" w:themeColor="text1"/>
          <w:shd w:val="clear" w:color="auto" w:fill="FFFFFF"/>
        </w:rPr>
        <w:t>ности воздуха не более 80% при 20</w:t>
      </w:r>
      <w:r w:rsidR="00652204">
        <w:rPr>
          <w:color w:val="000000" w:themeColor="text1"/>
          <w:shd w:val="clear" w:color="auto" w:fill="FFFFFF"/>
        </w:rPr>
        <w:t>°С</w:t>
      </w:r>
      <w:r w:rsidRPr="000264E8">
        <w:rPr>
          <w:color w:val="000000" w:themeColor="text1"/>
          <w:shd w:val="clear" w:color="auto" w:fill="FFFFFF"/>
        </w:rPr>
        <w:t>.</w:t>
      </w:r>
    </w:p>
    <w:p w:rsidR="000264E8" w:rsidRDefault="000264E8" w:rsidP="000264E8">
      <w:pPr>
        <w:jc w:val="both"/>
        <w:rPr>
          <w:b/>
          <w:color w:val="000000" w:themeColor="text1"/>
          <w:szCs w:val="22"/>
        </w:rPr>
      </w:pPr>
    </w:p>
    <w:p w:rsidR="0037638D" w:rsidRPr="000264E8" w:rsidRDefault="0062772A" w:rsidP="000264E8">
      <w:pPr>
        <w:jc w:val="both"/>
        <w:rPr>
          <w:b/>
          <w:color w:val="000000" w:themeColor="text1"/>
          <w:szCs w:val="22"/>
        </w:rPr>
      </w:pPr>
      <w:r w:rsidRPr="000264E8">
        <w:rPr>
          <w:b/>
          <w:color w:val="000000" w:themeColor="text1"/>
          <w:szCs w:val="22"/>
        </w:rPr>
        <w:t>Комплект поставки</w:t>
      </w:r>
    </w:p>
    <w:p w:rsidR="0062772A" w:rsidRPr="000264E8" w:rsidRDefault="0062772A" w:rsidP="000264E8">
      <w:pPr>
        <w:jc w:val="both"/>
        <w:rPr>
          <w:color w:val="000000" w:themeColor="text1"/>
          <w:sz w:val="20"/>
          <w:szCs w:val="20"/>
        </w:rPr>
      </w:pPr>
      <w:r w:rsidRPr="000264E8">
        <w:rPr>
          <w:b/>
          <w:color w:val="000000" w:themeColor="text1"/>
          <w:sz w:val="20"/>
          <w:szCs w:val="20"/>
        </w:rPr>
        <w:t>Таблица №1</w:t>
      </w:r>
      <w:r w:rsidRPr="000264E8">
        <w:rPr>
          <w:color w:val="000000" w:themeColor="text1"/>
          <w:sz w:val="20"/>
          <w:szCs w:val="20"/>
        </w:rPr>
        <w:t xml:space="preserve"> – Комплектация приобретаемого оборудования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37638D" w:rsidRPr="002D3614" w:rsidTr="0062772A">
        <w:tc>
          <w:tcPr>
            <w:tcW w:w="851" w:type="dxa"/>
            <w:vAlign w:val="center"/>
          </w:tcPr>
          <w:p w:rsidR="0037638D" w:rsidRPr="002D3614" w:rsidRDefault="00700EEF" w:rsidP="00A52CBE">
            <w:pPr>
              <w:ind w:left="-108" w:right="-108"/>
              <w:jc w:val="center"/>
              <w:rPr>
                <w:rStyle w:val="ae"/>
                <w:b w:val="0"/>
                <w:szCs w:val="22"/>
              </w:rPr>
            </w:pPr>
            <w:r>
              <w:rPr>
                <w:rStyle w:val="ae"/>
                <w:szCs w:val="22"/>
              </w:rPr>
              <w:t>№</w:t>
            </w:r>
          </w:p>
          <w:p w:rsidR="0037638D" w:rsidRPr="002D3614" w:rsidRDefault="0037638D" w:rsidP="00A52CBE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e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37638D" w:rsidRPr="002D3614" w:rsidRDefault="0037638D" w:rsidP="00A52CBE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e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37638D" w:rsidRPr="002D3614" w:rsidRDefault="0037638D" w:rsidP="00A52CBE">
            <w:pPr>
              <w:ind w:left="-108" w:right="-108"/>
              <w:jc w:val="center"/>
              <w:rPr>
                <w:rStyle w:val="ae"/>
                <w:b w:val="0"/>
                <w:szCs w:val="22"/>
              </w:rPr>
            </w:pPr>
            <w:r w:rsidRPr="002D3614">
              <w:rPr>
                <w:rStyle w:val="ae"/>
                <w:szCs w:val="22"/>
              </w:rPr>
              <w:t>Ед.изм.</w:t>
            </w:r>
          </w:p>
        </w:tc>
        <w:tc>
          <w:tcPr>
            <w:tcW w:w="1417" w:type="dxa"/>
            <w:vAlign w:val="center"/>
          </w:tcPr>
          <w:p w:rsidR="0037638D" w:rsidRPr="002D3614" w:rsidRDefault="0037638D" w:rsidP="00A52CBE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e"/>
                <w:szCs w:val="22"/>
              </w:rPr>
              <w:t>Кол-во</w:t>
            </w:r>
          </w:p>
        </w:tc>
      </w:tr>
      <w:tr w:rsidR="0037638D" w:rsidRPr="002D3614" w:rsidTr="0062772A">
        <w:tc>
          <w:tcPr>
            <w:tcW w:w="851" w:type="dxa"/>
            <w:vAlign w:val="center"/>
          </w:tcPr>
          <w:p w:rsidR="0037638D" w:rsidRPr="002D3614" w:rsidRDefault="0037638D" w:rsidP="00A52CBE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37638D" w:rsidRPr="0037638D" w:rsidRDefault="00652204" w:rsidP="00BE1D1B">
            <w:pPr>
              <w:ind w:right="-285"/>
              <w:jc w:val="both"/>
              <w:rPr>
                <w:szCs w:val="22"/>
              </w:rPr>
            </w:pPr>
            <w:r>
              <w:t xml:space="preserve">Генератор сварочный ГД-4004 У2 исполнения </w:t>
            </w:r>
            <w:r w:rsidR="00BE1D1B">
              <w:t>23</w:t>
            </w:r>
          </w:p>
        </w:tc>
        <w:tc>
          <w:tcPr>
            <w:tcW w:w="1701" w:type="dxa"/>
          </w:tcPr>
          <w:p w:rsidR="0037638D" w:rsidRPr="002D3614" w:rsidRDefault="0037638D" w:rsidP="00A52CBE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37638D" w:rsidRPr="002D3614" w:rsidRDefault="00EF010A" w:rsidP="00A52CBE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</w:tbl>
    <w:p w:rsidR="0062772A" w:rsidRPr="0062772A" w:rsidRDefault="0037638D" w:rsidP="006D03CD">
      <w:pPr>
        <w:tabs>
          <w:tab w:val="left" w:pos="426"/>
        </w:tabs>
        <w:autoSpaceDE w:val="0"/>
        <w:autoSpaceDN w:val="0"/>
        <w:adjustRightInd w:val="0"/>
        <w:spacing w:before="120"/>
        <w:ind w:right="-568"/>
        <w:jc w:val="both"/>
        <w:rPr>
          <w:b/>
        </w:rPr>
      </w:pPr>
      <w:r w:rsidRPr="0062772A">
        <w:rPr>
          <w:b/>
        </w:rPr>
        <w:t>Основные технические</w:t>
      </w:r>
      <w:r w:rsidR="0062772A" w:rsidRPr="0062772A">
        <w:rPr>
          <w:b/>
        </w:rPr>
        <w:t xml:space="preserve"> характеристики</w:t>
      </w:r>
    </w:p>
    <w:p w:rsidR="00F5633C" w:rsidRPr="00EF010A" w:rsidRDefault="0062772A" w:rsidP="00FB61DA">
      <w:pPr>
        <w:tabs>
          <w:tab w:val="left" w:pos="426"/>
        </w:tabs>
        <w:autoSpaceDE w:val="0"/>
        <w:autoSpaceDN w:val="0"/>
        <w:adjustRightInd w:val="0"/>
        <w:spacing w:after="120"/>
        <w:ind w:right="-568"/>
        <w:jc w:val="both"/>
        <w:rPr>
          <w:sz w:val="20"/>
          <w:szCs w:val="20"/>
        </w:rPr>
      </w:pPr>
      <w:r>
        <w:rPr>
          <w:b/>
          <w:sz w:val="20"/>
          <w:szCs w:val="20"/>
        </w:rPr>
        <w:t>Таблица №</w:t>
      </w:r>
      <w:r w:rsidRPr="0062772A">
        <w:rPr>
          <w:sz w:val="20"/>
          <w:szCs w:val="20"/>
        </w:rPr>
        <w:t>2</w:t>
      </w:r>
      <w:r>
        <w:rPr>
          <w:sz w:val="20"/>
          <w:szCs w:val="20"/>
        </w:rPr>
        <w:t xml:space="preserve"> – Технические характеристики</w:t>
      </w:r>
      <w:r w:rsidR="0037638D" w:rsidRPr="0062772A">
        <w:rPr>
          <w:sz w:val="20"/>
          <w:szCs w:val="20"/>
        </w:rPr>
        <w:t xml:space="preserve"> </w:t>
      </w:r>
      <w:r w:rsidR="00EF010A" w:rsidRPr="00EF010A">
        <w:rPr>
          <w:color w:val="000000" w:themeColor="text1"/>
          <w:sz w:val="20"/>
          <w:szCs w:val="20"/>
          <w:shd w:val="clear" w:color="auto" w:fill="FFFFFF"/>
        </w:rPr>
        <w:t>Генератор сварочный ГД-4004 У2</w:t>
      </w:r>
    </w:p>
    <w:tbl>
      <w:tblPr>
        <w:tblStyle w:val="a3"/>
        <w:tblW w:w="0" w:type="auto"/>
        <w:tblInd w:w="108" w:type="dxa"/>
        <w:tblLook w:val="04A0"/>
      </w:tblPr>
      <w:tblGrid>
        <w:gridCol w:w="7088"/>
        <w:gridCol w:w="3118"/>
      </w:tblGrid>
      <w:tr w:rsidR="00F5633C" w:rsidRPr="0069350B" w:rsidTr="00652204">
        <w:tc>
          <w:tcPr>
            <w:tcW w:w="7088" w:type="dxa"/>
            <w:vAlign w:val="center"/>
          </w:tcPr>
          <w:p w:rsidR="00F5633C" w:rsidRPr="0069350B" w:rsidRDefault="00F5633C" w:rsidP="005C6B2E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3118" w:type="dxa"/>
            <w:vAlign w:val="center"/>
          </w:tcPr>
          <w:p w:rsidR="00F5633C" w:rsidRPr="0069350B" w:rsidRDefault="00F5633C" w:rsidP="00652204">
            <w:pPr>
              <w:jc w:val="center"/>
            </w:pPr>
            <w:r w:rsidRPr="0069350B">
              <w:t>Значение параметра</w:t>
            </w:r>
          </w:p>
        </w:tc>
      </w:tr>
      <w:tr w:rsidR="000264E8" w:rsidRPr="0069350B" w:rsidTr="00652204">
        <w:tc>
          <w:tcPr>
            <w:tcW w:w="7088" w:type="dxa"/>
            <w:vAlign w:val="center"/>
          </w:tcPr>
          <w:p w:rsidR="000264E8" w:rsidRPr="000264E8" w:rsidRDefault="000264E8" w:rsidP="00652204">
            <w:pPr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Пределы регулирования</w:t>
            </w:r>
            <w:r w:rsidR="00652204">
              <w:rPr>
                <w:color w:val="000000" w:themeColor="text1"/>
              </w:rPr>
              <w:t>,</w:t>
            </w:r>
            <w:r w:rsidRPr="000264E8">
              <w:rPr>
                <w:color w:val="000000" w:themeColor="text1"/>
              </w:rPr>
              <w:t xml:space="preserve"> А </w:t>
            </w:r>
            <w:r w:rsidR="00652204">
              <w:rPr>
                <w:color w:val="000000" w:themeColor="text1"/>
              </w:rPr>
              <w:t>–</w:t>
            </w:r>
            <w:r w:rsidRPr="000264E8">
              <w:rPr>
                <w:color w:val="000000" w:themeColor="text1"/>
              </w:rPr>
              <w:t xml:space="preserve"> </w:t>
            </w:r>
            <w:r w:rsidR="00652204">
              <w:rPr>
                <w:color w:val="000000" w:themeColor="text1"/>
              </w:rPr>
              <w:t>(</w:t>
            </w:r>
            <w:r w:rsidRPr="000264E8">
              <w:rPr>
                <w:color w:val="000000" w:themeColor="text1"/>
              </w:rPr>
              <w:t>Большой ди</w:t>
            </w:r>
            <w:r w:rsidR="00652204">
              <w:rPr>
                <w:color w:val="000000" w:themeColor="text1"/>
              </w:rPr>
              <w:t>а</w:t>
            </w:r>
            <w:r w:rsidRPr="000264E8">
              <w:rPr>
                <w:color w:val="000000" w:themeColor="text1"/>
              </w:rPr>
              <w:t>п</w:t>
            </w:r>
            <w:r w:rsidR="00652204">
              <w:rPr>
                <w:color w:val="000000" w:themeColor="text1"/>
              </w:rPr>
              <w:t>а</w:t>
            </w:r>
            <w:r w:rsidRPr="000264E8">
              <w:rPr>
                <w:color w:val="000000" w:themeColor="text1"/>
              </w:rPr>
              <w:t>зо</w:t>
            </w:r>
            <w:r w:rsidR="00652204">
              <w:rPr>
                <w:color w:val="000000" w:themeColor="text1"/>
              </w:rPr>
              <w:t>н</w:t>
            </w:r>
            <w:r w:rsidRPr="000264E8">
              <w:rPr>
                <w:color w:val="000000" w:themeColor="text1"/>
              </w:rPr>
              <w:t>ный</w:t>
            </w:r>
            <w:r w:rsidR="00652204">
              <w:rPr>
                <w:color w:val="000000" w:themeColor="text1"/>
              </w:rPr>
              <w:t>)</w:t>
            </w:r>
          </w:p>
        </w:tc>
        <w:tc>
          <w:tcPr>
            <w:tcW w:w="3118" w:type="dxa"/>
            <w:vAlign w:val="center"/>
          </w:tcPr>
          <w:p w:rsidR="000264E8" w:rsidRPr="000264E8" w:rsidRDefault="00BE1D1B" w:rsidP="006522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  <w:r w:rsidR="000264E8" w:rsidRPr="000264E8">
              <w:rPr>
                <w:color w:val="000000" w:themeColor="text1"/>
              </w:rPr>
              <w:t>-430</w:t>
            </w:r>
          </w:p>
        </w:tc>
      </w:tr>
      <w:tr w:rsidR="000264E8" w:rsidRPr="0069350B" w:rsidTr="00652204">
        <w:tc>
          <w:tcPr>
            <w:tcW w:w="7088" w:type="dxa"/>
            <w:vAlign w:val="center"/>
          </w:tcPr>
          <w:p w:rsidR="000264E8" w:rsidRPr="000264E8" w:rsidRDefault="000264E8" w:rsidP="00652204">
            <w:pPr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Номинальный сварочный ток</w:t>
            </w:r>
            <w:r w:rsidR="00652204">
              <w:rPr>
                <w:color w:val="000000" w:themeColor="text1"/>
              </w:rPr>
              <w:t>,</w:t>
            </w:r>
            <w:r w:rsidRPr="000264E8">
              <w:rPr>
                <w:color w:val="000000" w:themeColor="text1"/>
              </w:rPr>
              <w:t xml:space="preserve"> А </w:t>
            </w:r>
            <w:r w:rsidR="00652204">
              <w:rPr>
                <w:color w:val="000000" w:themeColor="text1"/>
              </w:rPr>
              <w:t>(</w:t>
            </w:r>
            <w:r w:rsidRPr="000264E8">
              <w:rPr>
                <w:color w:val="000000" w:themeColor="text1"/>
              </w:rPr>
              <w:t>при ПН 60%</w:t>
            </w:r>
            <w:r w:rsidR="00652204">
              <w:rPr>
                <w:color w:val="000000" w:themeColor="text1"/>
              </w:rPr>
              <w:t>)</w:t>
            </w:r>
          </w:p>
        </w:tc>
        <w:tc>
          <w:tcPr>
            <w:tcW w:w="3118" w:type="dxa"/>
            <w:vAlign w:val="center"/>
          </w:tcPr>
          <w:p w:rsidR="000264E8" w:rsidRPr="000264E8" w:rsidRDefault="000264E8" w:rsidP="00652204">
            <w:pPr>
              <w:jc w:val="center"/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400</w:t>
            </w:r>
          </w:p>
        </w:tc>
      </w:tr>
      <w:tr w:rsidR="000264E8" w:rsidRPr="0069350B" w:rsidTr="00652204">
        <w:tc>
          <w:tcPr>
            <w:tcW w:w="7088" w:type="dxa"/>
            <w:vAlign w:val="center"/>
          </w:tcPr>
          <w:p w:rsidR="000264E8" w:rsidRPr="000264E8" w:rsidRDefault="000264E8" w:rsidP="00652204">
            <w:pPr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Напряжение холостого хода</w:t>
            </w:r>
            <w:r w:rsidR="00652204">
              <w:rPr>
                <w:color w:val="000000" w:themeColor="text1"/>
              </w:rPr>
              <w:t>,</w:t>
            </w:r>
            <w:r w:rsidRPr="000264E8">
              <w:rPr>
                <w:color w:val="000000" w:themeColor="text1"/>
              </w:rPr>
              <w:t xml:space="preserve"> В, не более</w:t>
            </w:r>
          </w:p>
        </w:tc>
        <w:tc>
          <w:tcPr>
            <w:tcW w:w="3118" w:type="dxa"/>
            <w:vAlign w:val="center"/>
          </w:tcPr>
          <w:p w:rsidR="000264E8" w:rsidRPr="000264E8" w:rsidRDefault="000264E8" w:rsidP="00652204">
            <w:pPr>
              <w:jc w:val="center"/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36</w:t>
            </w:r>
          </w:p>
        </w:tc>
      </w:tr>
      <w:tr w:rsidR="000264E8" w:rsidRPr="0069350B" w:rsidTr="00652204">
        <w:tc>
          <w:tcPr>
            <w:tcW w:w="7088" w:type="dxa"/>
            <w:vAlign w:val="center"/>
          </w:tcPr>
          <w:p w:rsidR="000264E8" w:rsidRPr="000264E8" w:rsidRDefault="000264E8">
            <w:pPr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Мощность приводного двигателя</w:t>
            </w:r>
            <w:r w:rsidR="00652204">
              <w:rPr>
                <w:color w:val="000000" w:themeColor="text1"/>
              </w:rPr>
              <w:t>,</w:t>
            </w:r>
            <w:r w:rsidRPr="000264E8">
              <w:rPr>
                <w:color w:val="000000" w:themeColor="text1"/>
              </w:rPr>
              <w:t xml:space="preserve"> кВт (л/с)</w:t>
            </w:r>
          </w:p>
        </w:tc>
        <w:tc>
          <w:tcPr>
            <w:tcW w:w="3118" w:type="dxa"/>
            <w:vAlign w:val="center"/>
          </w:tcPr>
          <w:p w:rsidR="000264E8" w:rsidRPr="000264E8" w:rsidRDefault="00BE1D1B" w:rsidP="006522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45,6 (62)</w:t>
            </w:r>
          </w:p>
        </w:tc>
      </w:tr>
      <w:tr w:rsidR="000264E8" w:rsidRPr="0069350B" w:rsidTr="00652204">
        <w:tc>
          <w:tcPr>
            <w:tcW w:w="7088" w:type="dxa"/>
            <w:vAlign w:val="center"/>
          </w:tcPr>
          <w:p w:rsidR="000264E8" w:rsidRPr="000264E8" w:rsidRDefault="000264E8" w:rsidP="00652204">
            <w:pPr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Номинальная частота вращения</w:t>
            </w:r>
            <w:r w:rsidR="00652204">
              <w:rPr>
                <w:color w:val="000000" w:themeColor="text1"/>
              </w:rPr>
              <w:t>,</w:t>
            </w:r>
            <w:r w:rsidRPr="000264E8">
              <w:rPr>
                <w:color w:val="000000" w:themeColor="text1"/>
              </w:rPr>
              <w:t xml:space="preserve"> об/мин.</w:t>
            </w:r>
          </w:p>
        </w:tc>
        <w:tc>
          <w:tcPr>
            <w:tcW w:w="3118" w:type="dxa"/>
            <w:vAlign w:val="center"/>
          </w:tcPr>
          <w:p w:rsidR="000264E8" w:rsidRPr="000264E8" w:rsidRDefault="00BE1D1B" w:rsidP="006522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1800</w:t>
            </w:r>
          </w:p>
        </w:tc>
      </w:tr>
      <w:tr w:rsidR="000264E8" w:rsidRPr="0069350B" w:rsidTr="00652204">
        <w:tc>
          <w:tcPr>
            <w:tcW w:w="7088" w:type="dxa"/>
            <w:vAlign w:val="center"/>
          </w:tcPr>
          <w:p w:rsidR="000264E8" w:rsidRPr="000264E8" w:rsidRDefault="000264E8">
            <w:pPr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Габаритные размеры: длина</w:t>
            </w:r>
            <w:r w:rsidR="00652204">
              <w:rPr>
                <w:color w:val="000000" w:themeColor="text1"/>
              </w:rPr>
              <w:t xml:space="preserve"> </w:t>
            </w:r>
            <w:r w:rsidRPr="000264E8">
              <w:rPr>
                <w:color w:val="000000" w:themeColor="text1"/>
              </w:rPr>
              <w:t>/ ширина</w:t>
            </w:r>
            <w:r w:rsidR="00652204">
              <w:rPr>
                <w:color w:val="000000" w:themeColor="text1"/>
              </w:rPr>
              <w:t xml:space="preserve"> </w:t>
            </w:r>
            <w:r w:rsidRPr="000264E8">
              <w:rPr>
                <w:color w:val="000000" w:themeColor="text1"/>
              </w:rPr>
              <w:t>/ высота</w:t>
            </w:r>
          </w:p>
        </w:tc>
        <w:tc>
          <w:tcPr>
            <w:tcW w:w="3118" w:type="dxa"/>
            <w:vAlign w:val="center"/>
          </w:tcPr>
          <w:p w:rsidR="000264E8" w:rsidRPr="000264E8" w:rsidRDefault="00BE1D1B" w:rsidP="00BE1D1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603</w:t>
            </w:r>
            <w:r w:rsidR="00652204">
              <w:rPr>
                <w:color w:val="000000" w:themeColor="text1"/>
              </w:rPr>
              <w:t xml:space="preserve"> </w:t>
            </w:r>
            <w:r w:rsidR="000264E8" w:rsidRPr="000264E8">
              <w:rPr>
                <w:color w:val="000000" w:themeColor="text1"/>
              </w:rPr>
              <w:t>/</w:t>
            </w:r>
            <w:r w:rsidR="006522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584</w:t>
            </w:r>
            <w:r w:rsidR="00652204">
              <w:rPr>
                <w:color w:val="000000" w:themeColor="text1"/>
              </w:rPr>
              <w:t xml:space="preserve"> </w:t>
            </w:r>
            <w:r w:rsidR="000264E8" w:rsidRPr="000264E8">
              <w:rPr>
                <w:color w:val="000000" w:themeColor="text1"/>
              </w:rPr>
              <w:t>/</w:t>
            </w:r>
            <w:r w:rsidR="006522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671</w:t>
            </w:r>
          </w:p>
        </w:tc>
      </w:tr>
      <w:tr w:rsidR="000264E8" w:rsidRPr="0069350B" w:rsidTr="00652204">
        <w:tc>
          <w:tcPr>
            <w:tcW w:w="7088" w:type="dxa"/>
            <w:vAlign w:val="center"/>
          </w:tcPr>
          <w:p w:rsidR="000264E8" w:rsidRPr="000264E8" w:rsidRDefault="000264E8" w:rsidP="00652204">
            <w:pPr>
              <w:rPr>
                <w:color w:val="000000" w:themeColor="text1"/>
              </w:rPr>
            </w:pPr>
            <w:r w:rsidRPr="000264E8">
              <w:rPr>
                <w:color w:val="000000" w:themeColor="text1"/>
              </w:rPr>
              <w:t>Масса</w:t>
            </w:r>
            <w:r w:rsidR="00652204">
              <w:rPr>
                <w:color w:val="000000" w:themeColor="text1"/>
              </w:rPr>
              <w:t>,</w:t>
            </w:r>
            <w:r w:rsidRPr="000264E8">
              <w:rPr>
                <w:color w:val="000000" w:themeColor="text1"/>
              </w:rPr>
              <w:t xml:space="preserve"> кг</w:t>
            </w:r>
          </w:p>
        </w:tc>
        <w:tc>
          <w:tcPr>
            <w:tcW w:w="3118" w:type="dxa"/>
            <w:vAlign w:val="center"/>
          </w:tcPr>
          <w:p w:rsidR="000264E8" w:rsidRPr="000264E8" w:rsidRDefault="00BE1D1B" w:rsidP="006522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</w:tbl>
    <w:p w:rsidR="00C70A3B" w:rsidRDefault="00C70A3B" w:rsidP="00652204">
      <w:pPr>
        <w:tabs>
          <w:tab w:val="left" w:pos="567"/>
        </w:tabs>
        <w:spacing w:before="120"/>
        <w:ind w:right="-143"/>
        <w:jc w:val="both"/>
        <w:rPr>
          <w:b/>
        </w:rPr>
      </w:pPr>
      <w:r>
        <w:rPr>
          <w:b/>
        </w:rPr>
        <w:t>3.</w:t>
      </w:r>
      <w:r>
        <w:rPr>
          <w:b/>
        </w:rPr>
        <w:tab/>
        <w:t>Требования к количеству поставляемого товара:</w:t>
      </w:r>
    </w:p>
    <w:p w:rsidR="00B900F6" w:rsidRPr="00B900F6" w:rsidRDefault="00C70A3B" w:rsidP="00B900F6">
      <w:pPr>
        <w:tabs>
          <w:tab w:val="left" w:pos="567"/>
        </w:tabs>
        <w:ind w:right="-143"/>
        <w:jc w:val="both"/>
      </w:pPr>
      <w:r>
        <w:rPr>
          <w:b/>
        </w:rPr>
        <w:t>3.1.</w:t>
      </w:r>
      <w:r>
        <w:rPr>
          <w:b/>
        </w:rPr>
        <w:tab/>
      </w:r>
      <w:r>
        <w:t xml:space="preserve">Согласно Приложению №1 к договору (спецификация) и в точном соответствии с таблицей №1 </w:t>
      </w:r>
      <w:r w:rsidRPr="002421EE">
        <w:t>и №2</w:t>
      </w:r>
      <w:r>
        <w:t xml:space="preserve"> настоящего технического задания.</w:t>
      </w:r>
    </w:p>
    <w:p w:rsidR="00C70A3B" w:rsidRPr="00806C0B" w:rsidRDefault="00C70A3B" w:rsidP="00652204">
      <w:pPr>
        <w:tabs>
          <w:tab w:val="left" w:pos="567"/>
        </w:tabs>
        <w:spacing w:before="120"/>
        <w:jc w:val="both"/>
        <w:rPr>
          <w:b/>
        </w:rPr>
      </w:pPr>
      <w:r>
        <w:rPr>
          <w:b/>
        </w:rPr>
        <w:lastRenderedPageBreak/>
        <w:t>4</w:t>
      </w:r>
      <w:r w:rsidRPr="00806C0B">
        <w:rPr>
          <w:b/>
        </w:rPr>
        <w:t>.</w:t>
      </w:r>
      <w:r>
        <w:rPr>
          <w:b/>
        </w:rPr>
        <w:tab/>
      </w:r>
      <w:r w:rsidRPr="00806C0B">
        <w:rPr>
          <w:b/>
        </w:rPr>
        <w:t>Требования к комплектации, размерам, упаковке, отгрузке товара</w:t>
      </w:r>
      <w:r>
        <w:rPr>
          <w:b/>
        </w:rPr>
        <w:t>:</w:t>
      </w:r>
    </w:p>
    <w:p w:rsidR="00C70A3B" w:rsidRPr="00806C0B" w:rsidRDefault="00C70A3B" w:rsidP="00EF010A">
      <w:pPr>
        <w:tabs>
          <w:tab w:val="left" w:pos="567"/>
        </w:tabs>
        <w:contextualSpacing/>
        <w:jc w:val="both"/>
      </w:pPr>
      <w:r>
        <w:rPr>
          <w:b/>
        </w:rPr>
        <w:t>4</w:t>
      </w:r>
      <w:r w:rsidRPr="00806C0B">
        <w:rPr>
          <w:b/>
        </w:rPr>
        <w:t>.1.</w:t>
      </w:r>
      <w:r>
        <w:rPr>
          <w:b/>
        </w:rPr>
        <w:tab/>
      </w:r>
      <w:r w:rsidRPr="00806C0B">
        <w:t>Оборудование поставляется в невскрытой заводской упаковке с маркировкой завода изгот</w:t>
      </w:r>
      <w:r w:rsidRPr="00806C0B">
        <w:t>о</w:t>
      </w:r>
      <w:r w:rsidRPr="00806C0B">
        <w:t>вителя данного оборудования и с упаковочный лист.</w:t>
      </w:r>
    </w:p>
    <w:p w:rsidR="00C70A3B" w:rsidRPr="00806C0B" w:rsidRDefault="00C70A3B" w:rsidP="00EF010A">
      <w:pPr>
        <w:tabs>
          <w:tab w:val="left" w:pos="567"/>
        </w:tabs>
        <w:contextualSpacing/>
        <w:jc w:val="both"/>
        <w:rPr>
          <w:b/>
        </w:rPr>
      </w:pPr>
      <w:r>
        <w:rPr>
          <w:b/>
        </w:rPr>
        <w:t>4</w:t>
      </w:r>
      <w:r w:rsidRPr="00806C0B">
        <w:rPr>
          <w:b/>
        </w:rPr>
        <w:t>.2.</w:t>
      </w:r>
      <w:r>
        <w:rPr>
          <w:b/>
        </w:rPr>
        <w:tab/>
      </w:r>
      <w:r w:rsidRPr="00806C0B">
        <w:t>Поставку оборудования произвести с комплектом документации на все поставляемое обор</w:t>
      </w:r>
      <w:r w:rsidRPr="00806C0B">
        <w:t>у</w:t>
      </w:r>
      <w:r w:rsidRPr="00806C0B">
        <w:t>дование, на русском языке в герметичной водонепроницаемой упаковке.</w:t>
      </w:r>
    </w:p>
    <w:p w:rsidR="00C70A3B" w:rsidRPr="00806C0B" w:rsidRDefault="00C70A3B" w:rsidP="00652204">
      <w:pPr>
        <w:tabs>
          <w:tab w:val="left" w:pos="567"/>
        </w:tabs>
        <w:spacing w:before="120"/>
        <w:jc w:val="both"/>
        <w:rPr>
          <w:b/>
        </w:rPr>
      </w:pPr>
      <w:r>
        <w:rPr>
          <w:b/>
        </w:rPr>
        <w:t>5.</w:t>
      </w:r>
      <w:r>
        <w:rPr>
          <w:b/>
        </w:rPr>
        <w:tab/>
      </w:r>
      <w:r w:rsidRPr="00806C0B">
        <w:rPr>
          <w:b/>
        </w:rPr>
        <w:t>Требования к обслуживанию товара</w:t>
      </w:r>
      <w:r>
        <w:rPr>
          <w:b/>
        </w:rPr>
        <w:t>:</w:t>
      </w:r>
    </w:p>
    <w:p w:rsidR="00C70A3B" w:rsidRPr="00806C0B" w:rsidRDefault="00C70A3B" w:rsidP="00EF010A">
      <w:pPr>
        <w:tabs>
          <w:tab w:val="left" w:pos="567"/>
        </w:tabs>
        <w:contextualSpacing/>
        <w:jc w:val="both"/>
        <w:rPr>
          <w:b/>
        </w:rPr>
      </w:pPr>
      <w:r>
        <w:rPr>
          <w:b/>
        </w:rPr>
        <w:t>5</w:t>
      </w:r>
      <w:r w:rsidRPr="00806C0B">
        <w:rPr>
          <w:b/>
        </w:rPr>
        <w:t>.1.</w:t>
      </w:r>
      <w:r>
        <w:rPr>
          <w:b/>
        </w:rPr>
        <w:tab/>
      </w:r>
      <w:r w:rsidRPr="00806C0B">
        <w:t>Устранять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гарантийного срока несет Поставщик.</w:t>
      </w:r>
    </w:p>
    <w:p w:rsidR="00C70A3B" w:rsidRPr="00806C0B" w:rsidRDefault="00C70A3B" w:rsidP="00652204">
      <w:pPr>
        <w:tabs>
          <w:tab w:val="left" w:pos="567"/>
        </w:tabs>
        <w:spacing w:before="120"/>
        <w:jc w:val="both"/>
        <w:rPr>
          <w:b/>
        </w:rPr>
      </w:pPr>
      <w:r>
        <w:rPr>
          <w:b/>
        </w:rPr>
        <w:t>6</w:t>
      </w:r>
      <w:r w:rsidRPr="00806C0B">
        <w:rPr>
          <w:b/>
        </w:rPr>
        <w:t>.</w:t>
      </w:r>
      <w:r>
        <w:rPr>
          <w:b/>
        </w:rPr>
        <w:tab/>
      </w:r>
      <w:r w:rsidRPr="00806C0B">
        <w:rPr>
          <w:b/>
        </w:rPr>
        <w:t>Требования к месту поставки товара</w:t>
      </w:r>
      <w:r>
        <w:rPr>
          <w:b/>
        </w:rPr>
        <w:t>:</w:t>
      </w:r>
    </w:p>
    <w:p w:rsidR="00C70A3B" w:rsidRDefault="00C70A3B" w:rsidP="00EF010A">
      <w:pPr>
        <w:tabs>
          <w:tab w:val="left" w:pos="567"/>
        </w:tabs>
        <w:contextualSpacing/>
        <w:jc w:val="both"/>
      </w:pPr>
      <w:r>
        <w:t>6</w:t>
      </w:r>
      <w:r w:rsidRPr="00806C0B">
        <w:t>.1.</w:t>
      </w:r>
      <w:r>
        <w:tab/>
      </w:r>
      <w:r w:rsidRPr="00806C0B">
        <w:t>Поставщик обязан поставить оборудование по следующему адресу: Забайкальский край, г. Краснокаменск, ОАО «Приаргунское производственное горно-химическое объединение».</w:t>
      </w:r>
    </w:p>
    <w:p w:rsidR="00C70A3B" w:rsidRPr="00806C0B" w:rsidRDefault="00C70A3B" w:rsidP="00652204">
      <w:pPr>
        <w:tabs>
          <w:tab w:val="left" w:pos="567"/>
        </w:tabs>
        <w:spacing w:before="120"/>
        <w:jc w:val="both"/>
        <w:rPr>
          <w:b/>
        </w:rPr>
      </w:pPr>
      <w:r>
        <w:rPr>
          <w:b/>
        </w:rPr>
        <w:t>7</w:t>
      </w:r>
      <w:r w:rsidRPr="00806C0B">
        <w:rPr>
          <w:b/>
        </w:rPr>
        <w:t>.</w:t>
      </w:r>
      <w:r>
        <w:rPr>
          <w:b/>
        </w:rPr>
        <w:tab/>
      </w:r>
      <w:r w:rsidRPr="00806C0B">
        <w:rPr>
          <w:b/>
        </w:rPr>
        <w:t>Требования к качеству и безопасности поставляемого товара, выполняемых работ, ок</w:t>
      </w:r>
      <w:r w:rsidRPr="00806C0B">
        <w:rPr>
          <w:b/>
        </w:rPr>
        <w:t>а</w:t>
      </w:r>
      <w:r w:rsidRPr="00806C0B">
        <w:rPr>
          <w:b/>
        </w:rPr>
        <w:t>зываемых услуг</w:t>
      </w:r>
      <w:r>
        <w:rPr>
          <w:b/>
        </w:rPr>
        <w:t>:</w:t>
      </w:r>
    </w:p>
    <w:p w:rsidR="00F469CB" w:rsidRDefault="00C70A3B" w:rsidP="00EF010A">
      <w:pPr>
        <w:tabs>
          <w:tab w:val="left" w:pos="567"/>
        </w:tabs>
        <w:jc w:val="both"/>
      </w:pPr>
      <w:r>
        <w:rPr>
          <w:b/>
        </w:rPr>
        <w:t>7</w:t>
      </w:r>
      <w:r w:rsidRPr="00806C0B">
        <w:rPr>
          <w:b/>
        </w:rPr>
        <w:t>.1.</w:t>
      </w:r>
      <w:r>
        <w:rPr>
          <w:b/>
        </w:rPr>
        <w:tab/>
      </w:r>
      <w:r w:rsidRPr="00806C0B">
        <w:t xml:space="preserve">Оборудование </w:t>
      </w:r>
      <w:r w:rsidR="00F469CB" w:rsidRPr="00D55E10">
        <w:rPr>
          <w:iCs/>
        </w:rPr>
        <w:t>должно соответств</w:t>
      </w:r>
      <w:r w:rsidR="00F469CB">
        <w:rPr>
          <w:iCs/>
        </w:rPr>
        <w:t>овать</w:t>
      </w:r>
      <w:r w:rsidR="00F469CB" w:rsidRPr="00D55E10">
        <w:t xml:space="preserve"> </w:t>
      </w:r>
      <w:r w:rsidR="00F469CB">
        <w:t xml:space="preserve">ГОСТ </w:t>
      </w:r>
      <w:r w:rsidR="00EF010A">
        <w:t>304-82</w:t>
      </w:r>
      <w:r w:rsidR="00F469CB">
        <w:t>.</w:t>
      </w:r>
    </w:p>
    <w:p w:rsidR="00C70A3B" w:rsidRPr="00806C0B" w:rsidRDefault="00C70A3B" w:rsidP="00EF010A">
      <w:pPr>
        <w:tabs>
          <w:tab w:val="left" w:pos="567"/>
        </w:tabs>
        <w:jc w:val="both"/>
      </w:pPr>
      <w:r>
        <w:rPr>
          <w:b/>
        </w:rPr>
        <w:t>7</w:t>
      </w:r>
      <w:r w:rsidRPr="00806C0B">
        <w:rPr>
          <w:b/>
        </w:rPr>
        <w:t>.</w:t>
      </w:r>
      <w:r>
        <w:rPr>
          <w:b/>
        </w:rPr>
        <w:t>2</w:t>
      </w:r>
      <w:r w:rsidRPr="00806C0B">
        <w:rPr>
          <w:b/>
        </w:rPr>
        <w:t>.</w:t>
      </w:r>
      <w:r>
        <w:rPr>
          <w:b/>
        </w:rPr>
        <w:tab/>
      </w:r>
      <w:r w:rsidRPr="00806C0B">
        <w:t>Оборудование должно быть разрешено к эксплуатации на территории РФ и иметь сертиф</w:t>
      </w:r>
      <w:r w:rsidRPr="00806C0B">
        <w:t>и</w:t>
      </w:r>
      <w:r w:rsidRPr="00806C0B">
        <w:t>кат соответствия, (сертификат качества РФ), разрешение на применение на территории РФ.</w:t>
      </w:r>
    </w:p>
    <w:p w:rsidR="00C70A3B" w:rsidRPr="00806C0B" w:rsidRDefault="00C70A3B" w:rsidP="00EF010A">
      <w:pPr>
        <w:tabs>
          <w:tab w:val="left" w:pos="567"/>
        </w:tabs>
        <w:jc w:val="both"/>
      </w:pPr>
      <w:r>
        <w:rPr>
          <w:b/>
        </w:rPr>
        <w:t>7</w:t>
      </w:r>
      <w:r w:rsidRPr="00806C0B">
        <w:rPr>
          <w:b/>
        </w:rPr>
        <w:t>.</w:t>
      </w:r>
      <w:r>
        <w:rPr>
          <w:b/>
        </w:rPr>
        <w:t>3</w:t>
      </w:r>
      <w:r w:rsidRPr="00806C0B">
        <w:t>.</w:t>
      </w:r>
      <w:r>
        <w:tab/>
      </w:r>
      <w:r w:rsidRPr="00806C0B">
        <w:t xml:space="preserve">Оборудование должно быть новым, не </w:t>
      </w:r>
      <w:r>
        <w:t>ранее</w:t>
      </w:r>
      <w:r w:rsidRPr="00806C0B">
        <w:t xml:space="preserve"> 2012 г. выпуска, не используемым ранее, со свидетельством о прохождении заводских испытаний. Не допускается поставка выставочных о</w:t>
      </w:r>
      <w:r w:rsidRPr="00806C0B">
        <w:t>б</w:t>
      </w:r>
      <w:r w:rsidRPr="00806C0B">
        <w:t>разцов, а также оборудования собранного из восстановленных узлов и агрегатов.</w:t>
      </w:r>
    </w:p>
    <w:p w:rsidR="00C70A3B" w:rsidRPr="00806C0B" w:rsidRDefault="00C70A3B" w:rsidP="00EF010A">
      <w:pPr>
        <w:tabs>
          <w:tab w:val="left" w:pos="567"/>
        </w:tabs>
        <w:jc w:val="both"/>
      </w:pPr>
      <w:r>
        <w:rPr>
          <w:b/>
        </w:rPr>
        <w:t>7</w:t>
      </w:r>
      <w:r w:rsidRPr="00806C0B">
        <w:rPr>
          <w:b/>
        </w:rPr>
        <w:t>.</w:t>
      </w:r>
      <w:r>
        <w:rPr>
          <w:b/>
        </w:rPr>
        <w:t>4.</w:t>
      </w:r>
      <w:r>
        <w:rPr>
          <w:b/>
        </w:rPr>
        <w:tab/>
      </w:r>
      <w:r w:rsidRPr="00806C0B">
        <w:t>Поставщик гарантирует на момент поставки оборудования предоставить: заверенную копию действующего сертификата качества, разрешение на применение на территории РФ, документ</w:t>
      </w:r>
      <w:r w:rsidRPr="00806C0B">
        <w:t>а</w:t>
      </w:r>
      <w:r w:rsidRPr="00806C0B">
        <w:t>цию на русском языке (паспорт изделия, инструкция по эксплуатации, сервисную книжку, свид</w:t>
      </w:r>
      <w:r w:rsidRPr="00806C0B">
        <w:t>е</w:t>
      </w:r>
      <w:r w:rsidRPr="00806C0B">
        <w:t>тельство о проведении заводских испытаний).</w:t>
      </w:r>
    </w:p>
    <w:p w:rsidR="00C70A3B" w:rsidRPr="00806C0B" w:rsidRDefault="00C70A3B" w:rsidP="00652204">
      <w:pPr>
        <w:tabs>
          <w:tab w:val="left" w:pos="567"/>
        </w:tabs>
        <w:spacing w:before="120"/>
        <w:jc w:val="both"/>
      </w:pPr>
      <w:r>
        <w:rPr>
          <w:b/>
        </w:rPr>
        <w:t>8</w:t>
      </w:r>
      <w:r w:rsidRPr="00806C0B">
        <w:rPr>
          <w:b/>
        </w:rPr>
        <w:t>.</w:t>
      </w:r>
      <w:r>
        <w:rPr>
          <w:b/>
        </w:rPr>
        <w:tab/>
      </w:r>
      <w:r w:rsidRPr="00806C0B">
        <w:rPr>
          <w:b/>
        </w:rPr>
        <w:t>Требования к сроку и объему предоставления гарантий качества товара, работ, услуг, к обслуживанию товара, к расходам на эксплуатацию товара</w:t>
      </w:r>
      <w:r>
        <w:t>:</w:t>
      </w:r>
    </w:p>
    <w:p w:rsidR="00C70A3B" w:rsidRPr="00806C0B" w:rsidRDefault="00C70A3B" w:rsidP="00EF010A">
      <w:pPr>
        <w:tabs>
          <w:tab w:val="left" w:pos="567"/>
        </w:tabs>
        <w:jc w:val="both"/>
      </w:pPr>
      <w:r>
        <w:rPr>
          <w:b/>
        </w:rPr>
        <w:t>8</w:t>
      </w:r>
      <w:r w:rsidRPr="00806C0B">
        <w:rPr>
          <w:b/>
        </w:rPr>
        <w:t>.1.</w:t>
      </w:r>
      <w:r>
        <w:rPr>
          <w:b/>
        </w:rPr>
        <w:tab/>
      </w:r>
      <w:r w:rsidRPr="00806C0B">
        <w:t xml:space="preserve">Гарантийный срок на оборудование устанавливается заводом изготовителем не менее </w:t>
      </w:r>
      <w:r>
        <w:t>12</w:t>
      </w:r>
      <w:r w:rsidRPr="00806C0B">
        <w:t xml:space="preserve"> м</w:t>
      </w:r>
      <w:r w:rsidRPr="00806C0B">
        <w:t>е</w:t>
      </w:r>
      <w:r w:rsidRPr="00806C0B">
        <w:t>сяцев с даты ввода оборудования в эксплуатацию.</w:t>
      </w:r>
    </w:p>
    <w:p w:rsidR="00C70A3B" w:rsidRPr="00806C0B" w:rsidRDefault="00C70A3B" w:rsidP="00652204">
      <w:pPr>
        <w:pStyle w:val="ab"/>
        <w:tabs>
          <w:tab w:val="left" w:pos="567"/>
        </w:tabs>
        <w:spacing w:before="120" w:after="0" w:line="240" w:lineRule="auto"/>
        <w:ind w:left="0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06C0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</w:r>
      <w:r w:rsidRPr="00806C0B">
        <w:rPr>
          <w:rFonts w:ascii="Times New Roman" w:hAnsi="Times New Roman"/>
          <w:b/>
          <w:sz w:val="24"/>
          <w:szCs w:val="24"/>
        </w:rPr>
        <w:t>Требования к потенциальному участнику:</w:t>
      </w:r>
    </w:p>
    <w:p w:rsidR="00C70A3B" w:rsidRPr="00806C0B" w:rsidRDefault="00C70A3B" w:rsidP="00EF010A">
      <w:pPr>
        <w:pStyle w:val="ab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9</w:t>
      </w:r>
      <w:r w:rsidRPr="00806C0B">
        <w:rPr>
          <w:rFonts w:ascii="Times New Roman" w:hAnsi="Times New Roman"/>
          <w:b/>
          <w:bCs/>
          <w:iCs/>
          <w:sz w:val="24"/>
          <w:szCs w:val="24"/>
        </w:rPr>
        <w:t>.1.</w:t>
      </w:r>
      <w:r>
        <w:rPr>
          <w:rFonts w:ascii="Times New Roman" w:hAnsi="Times New Roman"/>
          <w:b/>
          <w:bCs/>
          <w:iCs/>
          <w:sz w:val="24"/>
          <w:szCs w:val="24"/>
        </w:rPr>
        <w:tab/>
      </w:r>
      <w:r w:rsidRPr="00806C0B">
        <w:rPr>
          <w:rFonts w:ascii="Times New Roman" w:hAnsi="Times New Roman"/>
          <w:bCs/>
          <w:iCs/>
          <w:sz w:val="24"/>
          <w:szCs w:val="24"/>
        </w:rPr>
        <w:t>Участник процедуры закупки должен обладать необходимыми сертификатами на товары, являющиеся предметом заключаемого договора. Не находиться в процессе ликвидации (для юр</w:t>
      </w:r>
      <w:r w:rsidRPr="00806C0B">
        <w:rPr>
          <w:rFonts w:ascii="Times New Roman" w:hAnsi="Times New Roman"/>
          <w:bCs/>
          <w:iCs/>
          <w:sz w:val="24"/>
          <w:szCs w:val="24"/>
        </w:rPr>
        <w:t>и</w:t>
      </w:r>
      <w:r w:rsidRPr="00806C0B">
        <w:rPr>
          <w:rFonts w:ascii="Times New Roman" w:hAnsi="Times New Roman"/>
          <w:bCs/>
          <w:iCs/>
          <w:sz w:val="24"/>
          <w:szCs w:val="24"/>
        </w:rPr>
        <w:t>дического лица) или быть признанным по решению арбитражного суда несостоятельным (банкр</w:t>
      </w:r>
      <w:r w:rsidRPr="00806C0B">
        <w:rPr>
          <w:rFonts w:ascii="Times New Roman" w:hAnsi="Times New Roman"/>
          <w:bCs/>
          <w:iCs/>
          <w:sz w:val="24"/>
          <w:szCs w:val="24"/>
        </w:rPr>
        <w:t>о</w:t>
      </w:r>
      <w:r w:rsidRPr="00806C0B">
        <w:rPr>
          <w:rFonts w:ascii="Times New Roman" w:hAnsi="Times New Roman"/>
          <w:bCs/>
          <w:iCs/>
          <w:sz w:val="24"/>
          <w:szCs w:val="24"/>
        </w:rPr>
        <w:t>том). Не являться организацией, на имущество которой наложен арест по решению суда, админ</w:t>
      </w:r>
      <w:r w:rsidRPr="00806C0B">
        <w:rPr>
          <w:rFonts w:ascii="Times New Roman" w:hAnsi="Times New Roman"/>
          <w:bCs/>
          <w:iCs/>
          <w:sz w:val="24"/>
          <w:szCs w:val="24"/>
        </w:rPr>
        <w:t>и</w:t>
      </w:r>
      <w:r w:rsidRPr="00806C0B">
        <w:rPr>
          <w:rFonts w:ascii="Times New Roman" w:hAnsi="Times New Roman"/>
          <w:bCs/>
          <w:iCs/>
          <w:sz w:val="24"/>
          <w:szCs w:val="24"/>
        </w:rPr>
        <w:t xml:space="preserve">стративного органа и (или) экономическая деятельность, которой приостановлена. </w:t>
      </w:r>
    </w:p>
    <w:p w:rsidR="007504E2" w:rsidRDefault="007504E2" w:rsidP="007504E2">
      <w:pPr>
        <w:pStyle w:val="ab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950F45" w:rsidRDefault="00950F45" w:rsidP="007504E2">
      <w:pPr>
        <w:pStyle w:val="ab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950F45" w:rsidRDefault="00950F45" w:rsidP="007504E2">
      <w:pPr>
        <w:pStyle w:val="ab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950F45" w:rsidRPr="007504E2" w:rsidRDefault="00950F45" w:rsidP="007504E2">
      <w:pPr>
        <w:pStyle w:val="ab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504E2" w:rsidRDefault="007504E2" w:rsidP="007504E2">
      <w:pPr>
        <w:tabs>
          <w:tab w:val="left" w:pos="0"/>
          <w:tab w:val="left" w:pos="426"/>
        </w:tabs>
        <w:ind w:right="-1"/>
        <w:jc w:val="both"/>
      </w:pPr>
    </w:p>
    <w:p w:rsidR="007504E2" w:rsidRDefault="007504E2" w:rsidP="007504E2">
      <w:pPr>
        <w:tabs>
          <w:tab w:val="left" w:pos="426"/>
        </w:tabs>
        <w:ind w:right="-1"/>
        <w:jc w:val="both"/>
        <w:outlineLvl w:val="0"/>
      </w:pPr>
      <w:r>
        <w:t>Руководитель заказчика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Красов И.М.</w:t>
      </w:r>
    </w:p>
    <w:p w:rsidR="007504E2" w:rsidRDefault="007504E2" w:rsidP="007504E2">
      <w:pPr>
        <w:tabs>
          <w:tab w:val="left" w:pos="426"/>
        </w:tabs>
        <w:ind w:right="-1"/>
        <w:jc w:val="both"/>
      </w:pPr>
    </w:p>
    <w:p w:rsidR="007504E2" w:rsidRDefault="007504E2" w:rsidP="007504E2">
      <w:pPr>
        <w:tabs>
          <w:tab w:val="left" w:pos="426"/>
        </w:tabs>
        <w:ind w:right="-1"/>
        <w:jc w:val="both"/>
      </w:pPr>
      <w:r>
        <w:t>СОГЛАСОВАНО:</w:t>
      </w:r>
    </w:p>
    <w:p w:rsidR="007504E2" w:rsidRDefault="007504E2" w:rsidP="007504E2">
      <w:pPr>
        <w:tabs>
          <w:tab w:val="left" w:pos="426"/>
        </w:tabs>
        <w:ind w:right="-1"/>
        <w:jc w:val="both"/>
      </w:pPr>
    </w:p>
    <w:p w:rsidR="007504E2" w:rsidRDefault="007504E2" w:rsidP="007504E2">
      <w:pPr>
        <w:tabs>
          <w:tab w:val="left" w:pos="426"/>
        </w:tabs>
        <w:ind w:right="-1"/>
        <w:jc w:val="both"/>
        <w:outlineLvl w:val="0"/>
      </w:pPr>
      <w:r>
        <w:t xml:space="preserve">Главный механик ОАО «ППГХО»: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Зинкевич А.Т.</w:t>
      </w:r>
    </w:p>
    <w:p w:rsidR="007504E2" w:rsidRDefault="007504E2" w:rsidP="007504E2">
      <w:pPr>
        <w:tabs>
          <w:tab w:val="left" w:pos="426"/>
        </w:tabs>
        <w:ind w:right="-1"/>
        <w:jc w:val="both"/>
      </w:pPr>
    </w:p>
    <w:p w:rsidR="007504E2" w:rsidRDefault="007504E2" w:rsidP="007504E2">
      <w:pPr>
        <w:tabs>
          <w:tab w:val="left" w:pos="426"/>
          <w:tab w:val="left" w:pos="5505"/>
        </w:tabs>
        <w:ind w:right="-1"/>
        <w:jc w:val="both"/>
      </w:pPr>
      <w:r>
        <w:t>Главный энергетик ОАО «ППГХО»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Кутузов С.К.</w:t>
      </w:r>
    </w:p>
    <w:p w:rsidR="007504E2" w:rsidRDefault="007504E2" w:rsidP="007504E2">
      <w:pPr>
        <w:tabs>
          <w:tab w:val="left" w:pos="426"/>
          <w:tab w:val="left" w:pos="5505"/>
        </w:tabs>
        <w:ind w:right="-1"/>
        <w:jc w:val="both"/>
        <w:rPr>
          <w:sz w:val="20"/>
          <w:szCs w:val="20"/>
        </w:rPr>
      </w:pPr>
    </w:p>
    <w:p w:rsidR="00C70A3B" w:rsidRPr="007504E2" w:rsidRDefault="00C70A3B" w:rsidP="007504E2">
      <w:pPr>
        <w:rPr>
          <w:sz w:val="20"/>
          <w:szCs w:val="20"/>
        </w:rPr>
      </w:pPr>
    </w:p>
    <w:sectPr w:rsidR="00C70A3B" w:rsidRPr="007504E2" w:rsidSect="007504E2">
      <w:footerReference w:type="default" r:id="rId9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B2E" w:rsidRDefault="008D7B2E" w:rsidP="001215B0">
      <w:r>
        <w:separator/>
      </w:r>
    </w:p>
  </w:endnote>
  <w:endnote w:type="continuationSeparator" w:id="0">
    <w:p w:rsidR="008D7B2E" w:rsidRDefault="008D7B2E" w:rsidP="00121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0F6" w:rsidRDefault="00B900F6" w:rsidP="00B900F6">
    <w:pPr>
      <w:pStyle w:val="a7"/>
      <w:tabs>
        <w:tab w:val="clear" w:pos="4677"/>
        <w:tab w:val="left" w:pos="993"/>
        <w:tab w:val="center" w:pos="3119"/>
        <w:tab w:val="left" w:pos="3544"/>
      </w:tabs>
      <w:rPr>
        <w:sz w:val="16"/>
        <w:szCs w:val="16"/>
      </w:rPr>
    </w:pPr>
    <w:r>
      <w:rPr>
        <w:sz w:val="16"/>
        <w:szCs w:val="16"/>
      </w:rPr>
      <w:t>Исп. Филатова Е.А.</w:t>
    </w:r>
  </w:p>
  <w:p w:rsidR="00B900F6" w:rsidRPr="00B900F6" w:rsidRDefault="00B900F6" w:rsidP="00B900F6">
    <w:pPr>
      <w:pStyle w:val="a7"/>
      <w:tabs>
        <w:tab w:val="clear" w:pos="4677"/>
        <w:tab w:val="left" w:pos="993"/>
        <w:tab w:val="center" w:pos="3119"/>
        <w:tab w:val="left" w:pos="3544"/>
      </w:tabs>
      <w:rPr>
        <w:sz w:val="16"/>
        <w:szCs w:val="16"/>
      </w:rPr>
    </w:pPr>
    <w:r>
      <w:rPr>
        <w:sz w:val="16"/>
        <w:szCs w:val="16"/>
      </w:rPr>
      <w:t>т. 3-52-46</w:t>
    </w:r>
    <w:r w:rsidRPr="00B900F6">
      <w:rPr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B2E" w:rsidRDefault="008D7B2E" w:rsidP="001215B0">
      <w:r>
        <w:separator/>
      </w:r>
    </w:p>
  </w:footnote>
  <w:footnote w:type="continuationSeparator" w:id="0">
    <w:p w:rsidR="008D7B2E" w:rsidRDefault="008D7B2E" w:rsidP="001215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F0A"/>
    <w:multiLevelType w:val="hybridMultilevel"/>
    <w:tmpl w:val="FA88FF1A"/>
    <w:lvl w:ilvl="0" w:tplc="041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17857697"/>
    <w:multiLevelType w:val="multilevel"/>
    <w:tmpl w:val="B150F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545A75"/>
    <w:multiLevelType w:val="multilevel"/>
    <w:tmpl w:val="2606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9C627C"/>
    <w:multiLevelType w:val="hybridMultilevel"/>
    <w:tmpl w:val="2F985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623DC"/>
    <w:multiLevelType w:val="multilevel"/>
    <w:tmpl w:val="97947484"/>
    <w:lvl w:ilvl="0">
      <w:start w:val="1"/>
      <w:numFmt w:val="decimal"/>
      <w:pStyle w:val="4"/>
      <w:suff w:val="space"/>
      <w:lvlText w:val="%1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suff w:val="space"/>
      <w:lvlText w:val="%1.%2"/>
      <w:lvlJc w:val="left"/>
      <w:pPr>
        <w:ind w:left="397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suff w:val="space"/>
      <w:lvlText w:val="%1.%2.%3"/>
      <w:lvlJc w:val="left"/>
      <w:pPr>
        <w:ind w:left="454" w:hanging="227"/>
      </w:pPr>
    </w:lvl>
    <w:lvl w:ilvl="3">
      <w:start w:val="1"/>
      <w:numFmt w:val="decimal"/>
      <w:suff w:val="space"/>
      <w:lvlText w:val="%1.%2.%3.%4"/>
      <w:lvlJc w:val="left"/>
      <w:pPr>
        <w:ind w:left="1752" w:hanging="30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39344928"/>
    <w:multiLevelType w:val="multilevel"/>
    <w:tmpl w:val="A458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C56896"/>
    <w:multiLevelType w:val="multilevel"/>
    <w:tmpl w:val="27DC6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785C71"/>
    <w:multiLevelType w:val="multilevel"/>
    <w:tmpl w:val="50F63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4D400A"/>
    <w:multiLevelType w:val="hybridMultilevel"/>
    <w:tmpl w:val="F79837B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4E792D"/>
    <w:multiLevelType w:val="multilevel"/>
    <w:tmpl w:val="25BCF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FE3058"/>
    <w:multiLevelType w:val="hybridMultilevel"/>
    <w:tmpl w:val="DD7A2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10"/>
  </w:num>
  <w:num w:numId="8">
    <w:abstractNumId w:val="2"/>
  </w:num>
  <w:num w:numId="9">
    <w:abstractNumId w:val="7"/>
  </w:num>
  <w:num w:numId="10">
    <w:abstractNumId w:val="11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22C51"/>
    <w:rsid w:val="000264E8"/>
    <w:rsid w:val="00042876"/>
    <w:rsid w:val="00053387"/>
    <w:rsid w:val="000723AE"/>
    <w:rsid w:val="00097210"/>
    <w:rsid w:val="000A6872"/>
    <w:rsid w:val="000C442B"/>
    <w:rsid w:val="000C7D02"/>
    <w:rsid w:val="000E7317"/>
    <w:rsid w:val="00114962"/>
    <w:rsid w:val="001150AB"/>
    <w:rsid w:val="0012117D"/>
    <w:rsid w:val="001215B0"/>
    <w:rsid w:val="00123144"/>
    <w:rsid w:val="00125630"/>
    <w:rsid w:val="00126E72"/>
    <w:rsid w:val="00136265"/>
    <w:rsid w:val="00142593"/>
    <w:rsid w:val="0016084C"/>
    <w:rsid w:val="001646CF"/>
    <w:rsid w:val="0018531C"/>
    <w:rsid w:val="0019190F"/>
    <w:rsid w:val="00195BAF"/>
    <w:rsid w:val="001C0BB0"/>
    <w:rsid w:val="001D14A7"/>
    <w:rsid w:val="001D4B10"/>
    <w:rsid w:val="001F2ACD"/>
    <w:rsid w:val="001F5DC4"/>
    <w:rsid w:val="00201636"/>
    <w:rsid w:val="00207971"/>
    <w:rsid w:val="00211509"/>
    <w:rsid w:val="002147ED"/>
    <w:rsid w:val="00241CFC"/>
    <w:rsid w:val="00260EEF"/>
    <w:rsid w:val="002768C5"/>
    <w:rsid w:val="00287723"/>
    <w:rsid w:val="002A085D"/>
    <w:rsid w:val="002A159C"/>
    <w:rsid w:val="002B548B"/>
    <w:rsid w:val="002E7462"/>
    <w:rsid w:val="002F62BB"/>
    <w:rsid w:val="00302F1E"/>
    <w:rsid w:val="003164CD"/>
    <w:rsid w:val="00316897"/>
    <w:rsid w:val="00324F8D"/>
    <w:rsid w:val="00364974"/>
    <w:rsid w:val="0037638D"/>
    <w:rsid w:val="00382977"/>
    <w:rsid w:val="003A6D14"/>
    <w:rsid w:val="003C0F8D"/>
    <w:rsid w:val="003F3860"/>
    <w:rsid w:val="00415765"/>
    <w:rsid w:val="00424123"/>
    <w:rsid w:val="00431785"/>
    <w:rsid w:val="00460F94"/>
    <w:rsid w:val="00462D7D"/>
    <w:rsid w:val="004B2091"/>
    <w:rsid w:val="004B4C9C"/>
    <w:rsid w:val="004C11A3"/>
    <w:rsid w:val="004D3DC6"/>
    <w:rsid w:val="004D68FE"/>
    <w:rsid w:val="004E17AD"/>
    <w:rsid w:val="004E2D33"/>
    <w:rsid w:val="004E6F8F"/>
    <w:rsid w:val="004F2CBC"/>
    <w:rsid w:val="004F345B"/>
    <w:rsid w:val="004F614B"/>
    <w:rsid w:val="005027C1"/>
    <w:rsid w:val="00511182"/>
    <w:rsid w:val="00516892"/>
    <w:rsid w:val="005218A9"/>
    <w:rsid w:val="005222AB"/>
    <w:rsid w:val="00523B22"/>
    <w:rsid w:val="00525437"/>
    <w:rsid w:val="00532584"/>
    <w:rsid w:val="00581422"/>
    <w:rsid w:val="00584149"/>
    <w:rsid w:val="005D130F"/>
    <w:rsid w:val="005D58F0"/>
    <w:rsid w:val="005E0911"/>
    <w:rsid w:val="00612668"/>
    <w:rsid w:val="0062772A"/>
    <w:rsid w:val="0064766C"/>
    <w:rsid w:val="00652204"/>
    <w:rsid w:val="00680B8C"/>
    <w:rsid w:val="0069350B"/>
    <w:rsid w:val="006C6019"/>
    <w:rsid w:val="006D03CD"/>
    <w:rsid w:val="00700EEF"/>
    <w:rsid w:val="00734692"/>
    <w:rsid w:val="007504E2"/>
    <w:rsid w:val="00761529"/>
    <w:rsid w:val="007622E5"/>
    <w:rsid w:val="007653B1"/>
    <w:rsid w:val="007A79DA"/>
    <w:rsid w:val="007B1BFF"/>
    <w:rsid w:val="007B2A51"/>
    <w:rsid w:val="007C14A2"/>
    <w:rsid w:val="007E3CE8"/>
    <w:rsid w:val="007E7BDA"/>
    <w:rsid w:val="007F0D5E"/>
    <w:rsid w:val="007F31C3"/>
    <w:rsid w:val="008151BD"/>
    <w:rsid w:val="00816160"/>
    <w:rsid w:val="008212C8"/>
    <w:rsid w:val="00841EFB"/>
    <w:rsid w:val="0084601B"/>
    <w:rsid w:val="0087250A"/>
    <w:rsid w:val="00872B8A"/>
    <w:rsid w:val="00886125"/>
    <w:rsid w:val="008D7B2E"/>
    <w:rsid w:val="008E554D"/>
    <w:rsid w:val="008E6994"/>
    <w:rsid w:val="0090774A"/>
    <w:rsid w:val="00916461"/>
    <w:rsid w:val="00920A5B"/>
    <w:rsid w:val="00923CE0"/>
    <w:rsid w:val="00927F2A"/>
    <w:rsid w:val="00950F45"/>
    <w:rsid w:val="009618E0"/>
    <w:rsid w:val="00977BA4"/>
    <w:rsid w:val="009829BD"/>
    <w:rsid w:val="009B6A38"/>
    <w:rsid w:val="009E6195"/>
    <w:rsid w:val="009F3572"/>
    <w:rsid w:val="009F56F4"/>
    <w:rsid w:val="00A001BD"/>
    <w:rsid w:val="00A07C75"/>
    <w:rsid w:val="00A5136C"/>
    <w:rsid w:val="00A515C1"/>
    <w:rsid w:val="00A52CBE"/>
    <w:rsid w:val="00AB3613"/>
    <w:rsid w:val="00AB4F7C"/>
    <w:rsid w:val="00AC4129"/>
    <w:rsid w:val="00AC555C"/>
    <w:rsid w:val="00AD5862"/>
    <w:rsid w:val="00B12D40"/>
    <w:rsid w:val="00B2394A"/>
    <w:rsid w:val="00B4671D"/>
    <w:rsid w:val="00B72277"/>
    <w:rsid w:val="00B900F6"/>
    <w:rsid w:val="00BA3760"/>
    <w:rsid w:val="00BD6A68"/>
    <w:rsid w:val="00BE1D1B"/>
    <w:rsid w:val="00BF1755"/>
    <w:rsid w:val="00C046A1"/>
    <w:rsid w:val="00C22D98"/>
    <w:rsid w:val="00C3482D"/>
    <w:rsid w:val="00C70A3B"/>
    <w:rsid w:val="00CB0B37"/>
    <w:rsid w:val="00CF7451"/>
    <w:rsid w:val="00D0059C"/>
    <w:rsid w:val="00D47267"/>
    <w:rsid w:val="00D55E10"/>
    <w:rsid w:val="00DA37C7"/>
    <w:rsid w:val="00DB6E4E"/>
    <w:rsid w:val="00DD4DC7"/>
    <w:rsid w:val="00DF222B"/>
    <w:rsid w:val="00E0259F"/>
    <w:rsid w:val="00E23682"/>
    <w:rsid w:val="00E2449B"/>
    <w:rsid w:val="00E43F48"/>
    <w:rsid w:val="00E64240"/>
    <w:rsid w:val="00E87CE5"/>
    <w:rsid w:val="00EA072F"/>
    <w:rsid w:val="00EB0D42"/>
    <w:rsid w:val="00EB21CA"/>
    <w:rsid w:val="00ED6F98"/>
    <w:rsid w:val="00EE353A"/>
    <w:rsid w:val="00EF010A"/>
    <w:rsid w:val="00EF47CC"/>
    <w:rsid w:val="00F0076C"/>
    <w:rsid w:val="00F13CEC"/>
    <w:rsid w:val="00F17394"/>
    <w:rsid w:val="00F23AEE"/>
    <w:rsid w:val="00F2595E"/>
    <w:rsid w:val="00F3200B"/>
    <w:rsid w:val="00F469CB"/>
    <w:rsid w:val="00F514AA"/>
    <w:rsid w:val="00F5633C"/>
    <w:rsid w:val="00F94B22"/>
    <w:rsid w:val="00FB61DA"/>
    <w:rsid w:val="00FF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0C7D02"/>
    <w:pPr>
      <w:keepNext/>
      <w:numPr>
        <w:numId w:val="4"/>
      </w:numPr>
      <w:tabs>
        <w:tab w:val="left" w:pos="5103"/>
      </w:tabs>
      <w:spacing w:before="120" w:after="120"/>
      <w:outlineLvl w:val="3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header"/>
    <w:basedOn w:val="a"/>
    <w:link w:val="a6"/>
    <w:rsid w:val="001215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15B0"/>
    <w:rPr>
      <w:sz w:val="24"/>
      <w:szCs w:val="24"/>
    </w:rPr>
  </w:style>
  <w:style w:type="paragraph" w:styleId="a7">
    <w:name w:val="footer"/>
    <w:basedOn w:val="a"/>
    <w:link w:val="a8"/>
    <w:rsid w:val="001215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215B0"/>
    <w:rPr>
      <w:sz w:val="24"/>
      <w:szCs w:val="24"/>
    </w:rPr>
  </w:style>
  <w:style w:type="character" w:styleId="a9">
    <w:name w:val="Hyperlink"/>
    <w:basedOn w:val="a0"/>
    <w:rsid w:val="001215B0"/>
    <w:rPr>
      <w:color w:val="0000FF" w:themeColor="hyperlink"/>
      <w:u w:val="single"/>
    </w:rPr>
  </w:style>
  <w:style w:type="paragraph" w:customStyle="1" w:styleId="aa">
    <w:name w:val="Стиль"/>
    <w:rsid w:val="00927F2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b">
    <w:name w:val="List Paragraph"/>
    <w:basedOn w:val="a"/>
    <w:uiPriority w:val="34"/>
    <w:qFormat/>
    <w:rsid w:val="00927F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0C7D02"/>
    <w:rPr>
      <w:rFonts w:ascii="Arial" w:hAnsi="Arial"/>
      <w:b/>
    </w:rPr>
  </w:style>
  <w:style w:type="paragraph" w:styleId="ac">
    <w:name w:val="Balloon Text"/>
    <w:basedOn w:val="a"/>
    <w:link w:val="ad"/>
    <w:rsid w:val="000C7D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D02"/>
    <w:rPr>
      <w:rFonts w:ascii="Tahoma" w:hAnsi="Tahoma" w:cs="Tahoma"/>
      <w:sz w:val="16"/>
      <w:szCs w:val="16"/>
    </w:rPr>
  </w:style>
  <w:style w:type="paragraph" w:customStyle="1" w:styleId="mainTXT">
    <w:name w:val="mainTXT"/>
    <w:basedOn w:val="a"/>
    <w:uiPriority w:val="99"/>
    <w:rsid w:val="0069350B"/>
    <w:pPr>
      <w:tabs>
        <w:tab w:val="left" w:pos="284"/>
      </w:tabs>
      <w:autoSpaceDE w:val="0"/>
      <w:autoSpaceDN w:val="0"/>
      <w:adjustRightInd w:val="0"/>
      <w:jc w:val="both"/>
    </w:pPr>
    <w:rPr>
      <w:sz w:val="20"/>
      <w:szCs w:val="20"/>
    </w:rPr>
  </w:style>
  <w:style w:type="character" w:styleId="ae">
    <w:name w:val="Strong"/>
    <w:basedOn w:val="a0"/>
    <w:uiPriority w:val="22"/>
    <w:qFormat/>
    <w:rsid w:val="0037638D"/>
    <w:rPr>
      <w:b/>
      <w:bCs/>
    </w:rPr>
  </w:style>
  <w:style w:type="character" w:customStyle="1" w:styleId="apple-converted-space">
    <w:name w:val="apple-converted-space"/>
    <w:basedOn w:val="a0"/>
    <w:rsid w:val="00AB3613"/>
  </w:style>
  <w:style w:type="paragraph" w:styleId="af">
    <w:name w:val="Normal (Web)"/>
    <w:basedOn w:val="a"/>
    <w:uiPriority w:val="99"/>
    <w:unhideWhenUsed/>
    <w:rsid w:val="00AB361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319EE-4F8A-4C4E-9BA2-9D4B3C14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3776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KasharovaTP</cp:lastModifiedBy>
  <cp:revision>2</cp:revision>
  <cp:lastPrinted>2013-05-28T02:02:00Z</cp:lastPrinted>
  <dcterms:created xsi:type="dcterms:W3CDTF">2013-07-10T06:16:00Z</dcterms:created>
  <dcterms:modified xsi:type="dcterms:W3CDTF">2013-07-10T06:16:00Z</dcterms:modified>
</cp:coreProperties>
</file>